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C23" w:rsidRDefault="00D72C23" w:rsidP="00C36B8B">
      <w:pPr>
        <w:jc w:val="center"/>
        <w:rPr>
          <w:rFonts w:ascii="Bree Rg" w:hAnsi="Bree Rg"/>
          <w:sz w:val="36"/>
          <w:szCs w:val="36"/>
        </w:rPr>
      </w:pPr>
      <w:r>
        <w:rPr>
          <w:rFonts w:ascii="Bree Rg" w:hAnsi="Bree Rg"/>
          <w:noProof/>
          <w:sz w:val="36"/>
          <w:szCs w:val="36"/>
        </w:rPr>
        <w:drawing>
          <wp:inline distT="0" distB="0" distL="0" distR="0" wp14:anchorId="4D6170CC" wp14:editId="2E312ADC">
            <wp:extent cx="1686393" cy="558600"/>
            <wp:effectExtent l="0" t="0" r="3175" b="635"/>
            <wp:docPr id="494616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61695" name="Image 494616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803" cy="5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C23" w:rsidRDefault="00D72C23" w:rsidP="00C36B8B">
      <w:pPr>
        <w:jc w:val="center"/>
        <w:rPr>
          <w:rFonts w:ascii="Bree Rg" w:hAnsi="Bree Rg"/>
          <w:sz w:val="36"/>
          <w:szCs w:val="36"/>
        </w:rPr>
      </w:pPr>
    </w:p>
    <w:p w:rsidR="00C36B8B" w:rsidRDefault="00C36B8B" w:rsidP="00D72C23">
      <w:pPr>
        <w:jc w:val="center"/>
        <w:rPr>
          <w:rFonts w:ascii="Bree Rg" w:hAnsi="Bree Rg"/>
          <w:sz w:val="36"/>
          <w:szCs w:val="36"/>
        </w:rPr>
      </w:pPr>
      <w:r w:rsidRPr="00C36B8B">
        <w:rPr>
          <w:rFonts w:ascii="Bree Rg" w:hAnsi="Bree Rg"/>
          <w:sz w:val="36"/>
          <w:szCs w:val="36"/>
        </w:rPr>
        <w:t>ENCART BULLETIN MUNICIPAL</w:t>
      </w:r>
    </w:p>
    <w:p w:rsidR="00C36B8B" w:rsidRDefault="00C36B8B" w:rsidP="00C36B8B">
      <w:pPr>
        <w:jc w:val="center"/>
        <w:rPr>
          <w:rFonts w:ascii="Bree Rg" w:hAnsi="Bree Rg"/>
          <w:sz w:val="36"/>
          <w:szCs w:val="36"/>
        </w:rPr>
      </w:pPr>
    </w:p>
    <w:p w:rsidR="00C36B8B" w:rsidRPr="00FD3E45" w:rsidRDefault="00FD3E45" w:rsidP="00C36B8B">
      <w:pPr>
        <w:rPr>
          <w:rFonts w:ascii="Calibri" w:hAnsi="Calibri" w:cs="Calibri"/>
          <w:b/>
          <w:bCs/>
          <w:sz w:val="36"/>
          <w:szCs w:val="36"/>
        </w:rPr>
      </w:pPr>
      <w:r w:rsidRPr="00FD3E45">
        <w:rPr>
          <w:rFonts w:ascii="Calibri" w:hAnsi="Calibri" w:cs="Calibri"/>
          <w:b/>
          <w:bCs/>
          <w:sz w:val="36"/>
          <w:szCs w:val="36"/>
        </w:rPr>
        <w:t xml:space="preserve">« Demain c’est aujourd’hui » : l'appel à projet </w:t>
      </w:r>
      <w:r w:rsidR="002367BD">
        <w:rPr>
          <w:rFonts w:ascii="Calibri" w:hAnsi="Calibri" w:cs="Calibri"/>
          <w:b/>
          <w:bCs/>
          <w:sz w:val="36"/>
          <w:szCs w:val="36"/>
        </w:rPr>
        <w:t xml:space="preserve">de l’agglo </w:t>
      </w:r>
      <w:r w:rsidRPr="00FD3E45">
        <w:rPr>
          <w:rFonts w:ascii="Calibri" w:hAnsi="Calibri" w:cs="Calibri"/>
          <w:b/>
          <w:bCs/>
          <w:sz w:val="36"/>
          <w:szCs w:val="36"/>
        </w:rPr>
        <w:t>pour agir aujourd'hui pour préserver l'environnement de demain</w:t>
      </w:r>
    </w:p>
    <w:p w:rsidR="00FD3E45" w:rsidRDefault="00FD3E45" w:rsidP="00C36B8B">
      <w:pPr>
        <w:rPr>
          <w:rFonts w:ascii="Calibri" w:hAnsi="Calibri" w:cs="Calibri"/>
          <w:sz w:val="36"/>
          <w:szCs w:val="36"/>
        </w:rPr>
      </w:pPr>
    </w:p>
    <w:p w:rsidR="003C6FB7" w:rsidRPr="00E016D4" w:rsidRDefault="00FD3E45" w:rsidP="00FD3E45">
      <w:pPr>
        <w:jc w:val="both"/>
        <w:rPr>
          <w:b/>
          <w:bCs/>
        </w:rPr>
      </w:pPr>
      <w:r w:rsidRPr="00FD3E45">
        <w:t xml:space="preserve">Dans le cadre de </w:t>
      </w:r>
      <w:r w:rsidRPr="00FD3E45">
        <w:rPr>
          <w:b/>
          <w:bCs/>
        </w:rPr>
        <w:t>sa politique volontariste en matière de transition écologique et énergétique</w:t>
      </w:r>
      <w:r w:rsidRPr="00FD3E45">
        <w:t xml:space="preserve">, et notamment son plan climat, l’agglomération ouvre </w:t>
      </w:r>
      <w:r w:rsidRPr="00E016D4">
        <w:rPr>
          <w:b/>
          <w:bCs/>
        </w:rPr>
        <w:t>du 4 mars au 21 juin son appel à projet « Demain c’est aujourd’hui</w:t>
      </w:r>
      <w:r w:rsidRPr="00FD3E45">
        <w:t xml:space="preserve"> ». Il a pour objectif </w:t>
      </w:r>
      <w:r w:rsidRPr="00E016D4">
        <w:rPr>
          <w:b/>
          <w:bCs/>
        </w:rPr>
        <w:t>d’encourager et soutenir les initiatives et bonnes pratiques environnementales auprès des enfants, des jeunes et des familles du territoire.</w:t>
      </w:r>
    </w:p>
    <w:p w:rsidR="00FD3E45" w:rsidRDefault="00FD3E45" w:rsidP="00C36B8B"/>
    <w:p w:rsidR="00E016D4" w:rsidRPr="00E016D4" w:rsidRDefault="00E016D4" w:rsidP="00C36B8B">
      <w:pPr>
        <w:rPr>
          <w:b/>
          <w:bCs/>
          <w:i/>
          <w:iCs/>
          <w:sz w:val="28"/>
          <w:szCs w:val="28"/>
        </w:rPr>
      </w:pPr>
      <w:r w:rsidRPr="00E016D4">
        <w:rPr>
          <w:b/>
          <w:bCs/>
          <w:i/>
          <w:iCs/>
          <w:sz w:val="28"/>
          <w:szCs w:val="28"/>
        </w:rPr>
        <w:t>Les critères pour y participer</w:t>
      </w:r>
    </w:p>
    <w:p w:rsidR="003C6FB7" w:rsidRDefault="003C6FB7" w:rsidP="00C36B8B">
      <w:pPr>
        <w:rPr>
          <w:i/>
          <w:iCs/>
        </w:rPr>
      </w:pPr>
    </w:p>
    <w:p w:rsidR="00E016D4" w:rsidRPr="00E016D4" w:rsidRDefault="00E016D4" w:rsidP="00E016D4">
      <w:pPr>
        <w:rPr>
          <w:rFonts w:ascii="Calibri" w:hAnsi="Calibri" w:cs="Calibri"/>
        </w:rPr>
      </w:pPr>
      <w:r w:rsidRPr="00E016D4">
        <w:rPr>
          <w:rFonts w:ascii="Calibri" w:hAnsi="Calibri" w:cs="Calibri"/>
          <w:b/>
          <w:bCs/>
        </w:rPr>
        <w:t>Les structures participantes doivent :</w:t>
      </w:r>
    </w:p>
    <w:p w:rsidR="00E016D4" w:rsidRPr="00E016D4" w:rsidRDefault="00E016D4" w:rsidP="00E016D4">
      <w:pPr>
        <w:numPr>
          <w:ilvl w:val="0"/>
          <w:numId w:val="3"/>
        </w:numPr>
        <w:rPr>
          <w:rFonts w:ascii="Calibri" w:hAnsi="Calibri" w:cs="Calibri"/>
        </w:rPr>
      </w:pPr>
      <w:proofErr w:type="gramStart"/>
      <w:r w:rsidRPr="00E016D4">
        <w:rPr>
          <w:rFonts w:ascii="Calibri" w:hAnsi="Calibri" w:cs="Calibri"/>
        </w:rPr>
        <w:t>avoir</w:t>
      </w:r>
      <w:proofErr w:type="gramEnd"/>
      <w:r w:rsidRPr="00E016D4">
        <w:rPr>
          <w:rFonts w:ascii="Calibri" w:hAnsi="Calibri" w:cs="Calibri"/>
        </w:rPr>
        <w:t xml:space="preserve"> leur siège social sur le territoire de Gaillac-Graulhet Agglomération</w:t>
      </w:r>
    </w:p>
    <w:p w:rsidR="00E016D4" w:rsidRPr="00E016D4" w:rsidRDefault="00E016D4" w:rsidP="00E016D4">
      <w:pPr>
        <w:numPr>
          <w:ilvl w:val="0"/>
          <w:numId w:val="3"/>
        </w:numPr>
        <w:rPr>
          <w:rFonts w:ascii="Calibri" w:hAnsi="Calibri" w:cs="Calibri"/>
        </w:rPr>
      </w:pPr>
      <w:proofErr w:type="gramStart"/>
      <w:r w:rsidRPr="00E016D4">
        <w:rPr>
          <w:rFonts w:ascii="Calibri" w:hAnsi="Calibri" w:cs="Calibri"/>
        </w:rPr>
        <w:t>être</w:t>
      </w:r>
      <w:proofErr w:type="gramEnd"/>
      <w:r w:rsidRPr="00E016D4">
        <w:rPr>
          <w:rFonts w:ascii="Calibri" w:hAnsi="Calibri" w:cs="Calibri"/>
        </w:rPr>
        <w:t xml:space="preserve"> des structures publiques : écoles, crèches, ALAE</w:t>
      </w:r>
      <w:r w:rsidR="00101698">
        <w:rPr>
          <w:rFonts w:ascii="Calibri" w:hAnsi="Calibri" w:cs="Calibri"/>
        </w:rPr>
        <w:t>, centre sociaux</w:t>
      </w:r>
    </w:p>
    <w:p w:rsidR="00E016D4" w:rsidRDefault="00E016D4" w:rsidP="00E016D4">
      <w:pPr>
        <w:numPr>
          <w:ilvl w:val="0"/>
          <w:numId w:val="3"/>
        </w:numPr>
        <w:rPr>
          <w:rFonts w:ascii="Calibri" w:hAnsi="Calibri" w:cs="Calibri"/>
        </w:rPr>
      </w:pPr>
      <w:proofErr w:type="gramStart"/>
      <w:r w:rsidRPr="00E016D4">
        <w:rPr>
          <w:rFonts w:ascii="Calibri" w:hAnsi="Calibri" w:cs="Calibri"/>
        </w:rPr>
        <w:t>des</w:t>
      </w:r>
      <w:proofErr w:type="gramEnd"/>
      <w:r w:rsidRPr="00E016D4">
        <w:rPr>
          <w:rFonts w:ascii="Calibri" w:hAnsi="Calibri" w:cs="Calibri"/>
        </w:rPr>
        <w:t xml:space="preserve"> associations loi 1901</w:t>
      </w:r>
    </w:p>
    <w:p w:rsidR="00E016D4" w:rsidRPr="00E016D4" w:rsidRDefault="00E016D4" w:rsidP="00E016D4">
      <w:pPr>
        <w:ind w:left="720"/>
        <w:rPr>
          <w:rFonts w:ascii="Calibri" w:hAnsi="Calibri" w:cs="Calibri"/>
        </w:rPr>
      </w:pPr>
    </w:p>
    <w:p w:rsidR="00E016D4" w:rsidRPr="00E016D4" w:rsidRDefault="00E016D4" w:rsidP="00E016D4">
      <w:pPr>
        <w:rPr>
          <w:rFonts w:ascii="Calibri" w:hAnsi="Calibri" w:cs="Calibri"/>
        </w:rPr>
      </w:pPr>
      <w:r w:rsidRPr="00E016D4">
        <w:rPr>
          <w:rFonts w:ascii="Calibri" w:hAnsi="Calibri" w:cs="Calibri"/>
          <w:b/>
          <w:bCs/>
        </w:rPr>
        <w:t>Les structures lauréates devront porter des projets en lien avec </w:t>
      </w:r>
      <w:r w:rsidR="001D49BF">
        <w:rPr>
          <w:rFonts w:ascii="Calibri" w:hAnsi="Calibri" w:cs="Calibri"/>
          <w:b/>
          <w:bCs/>
        </w:rPr>
        <w:t>une ou plusieurs des thématiques suivantes :</w:t>
      </w:r>
    </w:p>
    <w:p w:rsidR="00E016D4" w:rsidRPr="00E016D4" w:rsidRDefault="00E016D4" w:rsidP="00E016D4">
      <w:pPr>
        <w:numPr>
          <w:ilvl w:val="0"/>
          <w:numId w:val="4"/>
        </w:numPr>
        <w:rPr>
          <w:rFonts w:ascii="Calibri" w:hAnsi="Calibri" w:cs="Calibri"/>
        </w:rPr>
      </w:pPr>
      <w:r w:rsidRPr="00E016D4">
        <w:rPr>
          <w:rFonts w:ascii="Calibri" w:hAnsi="Calibri" w:cs="Calibri"/>
        </w:rPr>
        <w:t>La lutte contre le gaspillage alimentaire</w:t>
      </w:r>
    </w:p>
    <w:p w:rsidR="00E016D4" w:rsidRPr="00E016D4" w:rsidRDefault="00E016D4" w:rsidP="00E016D4">
      <w:pPr>
        <w:numPr>
          <w:ilvl w:val="0"/>
          <w:numId w:val="4"/>
        </w:numPr>
        <w:rPr>
          <w:rFonts w:ascii="Calibri" w:hAnsi="Calibri" w:cs="Calibri"/>
        </w:rPr>
      </w:pPr>
      <w:r w:rsidRPr="00E016D4">
        <w:rPr>
          <w:rFonts w:ascii="Calibri" w:hAnsi="Calibri" w:cs="Calibri"/>
        </w:rPr>
        <w:t>Le développement des transports et de la mobilité douce</w:t>
      </w:r>
    </w:p>
    <w:p w:rsidR="00E016D4" w:rsidRPr="00E016D4" w:rsidRDefault="00E016D4" w:rsidP="00E016D4">
      <w:pPr>
        <w:numPr>
          <w:ilvl w:val="0"/>
          <w:numId w:val="4"/>
        </w:numPr>
        <w:rPr>
          <w:rFonts w:ascii="Calibri" w:hAnsi="Calibri" w:cs="Calibri"/>
        </w:rPr>
      </w:pPr>
      <w:r w:rsidRPr="00E016D4">
        <w:rPr>
          <w:rFonts w:ascii="Calibri" w:hAnsi="Calibri" w:cs="Calibri"/>
        </w:rPr>
        <w:t>Le numérique responsable et inclusif</w:t>
      </w:r>
    </w:p>
    <w:p w:rsidR="00E016D4" w:rsidRPr="00E016D4" w:rsidRDefault="00E016D4" w:rsidP="00E016D4">
      <w:pPr>
        <w:numPr>
          <w:ilvl w:val="0"/>
          <w:numId w:val="4"/>
        </w:numPr>
        <w:rPr>
          <w:rFonts w:ascii="Calibri" w:hAnsi="Calibri" w:cs="Calibri"/>
        </w:rPr>
      </w:pPr>
      <w:r w:rsidRPr="00E016D4">
        <w:rPr>
          <w:rFonts w:ascii="Calibri" w:hAnsi="Calibri" w:cs="Calibri"/>
        </w:rPr>
        <w:t>Les économies d’énergie et les énergies renouvelables</w:t>
      </w:r>
    </w:p>
    <w:p w:rsidR="00E016D4" w:rsidRPr="00E016D4" w:rsidRDefault="00E016D4" w:rsidP="00E016D4">
      <w:pPr>
        <w:numPr>
          <w:ilvl w:val="0"/>
          <w:numId w:val="4"/>
        </w:numPr>
        <w:rPr>
          <w:rFonts w:ascii="Calibri" w:hAnsi="Calibri" w:cs="Calibri"/>
        </w:rPr>
      </w:pPr>
      <w:r w:rsidRPr="00E016D4">
        <w:rPr>
          <w:rFonts w:ascii="Calibri" w:hAnsi="Calibri" w:cs="Calibri"/>
        </w:rPr>
        <w:t>L’identification et la mise en valeur de la biodiversité et le patrimoine naturel</w:t>
      </w:r>
    </w:p>
    <w:p w:rsidR="00E016D4" w:rsidRPr="00E016D4" w:rsidRDefault="00E016D4" w:rsidP="00E016D4">
      <w:pPr>
        <w:numPr>
          <w:ilvl w:val="0"/>
          <w:numId w:val="4"/>
        </w:numPr>
        <w:rPr>
          <w:rFonts w:ascii="Calibri" w:hAnsi="Calibri" w:cs="Calibri"/>
        </w:rPr>
      </w:pPr>
      <w:r w:rsidRPr="00E016D4">
        <w:rPr>
          <w:rFonts w:ascii="Calibri" w:hAnsi="Calibri" w:cs="Calibri"/>
        </w:rPr>
        <w:t>Les économies d’eau</w:t>
      </w:r>
    </w:p>
    <w:p w:rsidR="00E016D4" w:rsidRPr="00E016D4" w:rsidRDefault="00E016D4" w:rsidP="00E016D4">
      <w:pPr>
        <w:numPr>
          <w:ilvl w:val="0"/>
          <w:numId w:val="4"/>
        </w:numPr>
        <w:rPr>
          <w:rFonts w:ascii="Calibri" w:hAnsi="Calibri" w:cs="Calibri"/>
        </w:rPr>
      </w:pPr>
      <w:r w:rsidRPr="00E016D4">
        <w:rPr>
          <w:rFonts w:ascii="Calibri" w:hAnsi="Calibri" w:cs="Calibri"/>
        </w:rPr>
        <w:t>La réduction des déchets ménagers</w:t>
      </w:r>
    </w:p>
    <w:p w:rsidR="00E016D4" w:rsidRPr="00E016D4" w:rsidRDefault="00E016D4" w:rsidP="00E016D4">
      <w:pPr>
        <w:numPr>
          <w:ilvl w:val="0"/>
          <w:numId w:val="4"/>
        </w:numPr>
        <w:rPr>
          <w:rFonts w:ascii="Calibri" w:hAnsi="Calibri" w:cs="Calibri"/>
        </w:rPr>
      </w:pPr>
      <w:r w:rsidRPr="00E016D4">
        <w:rPr>
          <w:rFonts w:ascii="Calibri" w:hAnsi="Calibri" w:cs="Calibri"/>
        </w:rPr>
        <w:t>La promotion et le développement de l’alimentation durable</w:t>
      </w:r>
    </w:p>
    <w:p w:rsidR="00C36B8B" w:rsidRPr="00A450EF" w:rsidRDefault="00C36B8B" w:rsidP="00C36B8B">
      <w:pPr>
        <w:rPr>
          <w:rFonts w:ascii="Calibri" w:hAnsi="Calibri" w:cs="Calibri"/>
          <w:sz w:val="32"/>
          <w:szCs w:val="32"/>
        </w:rPr>
      </w:pPr>
    </w:p>
    <w:p w:rsidR="00E016D4" w:rsidRPr="00A450EF" w:rsidRDefault="00E016D4" w:rsidP="00E016D4">
      <w:pPr>
        <w:rPr>
          <w:rFonts w:ascii="Calibri" w:hAnsi="Calibri" w:cs="Calibri"/>
          <w:b/>
          <w:bCs/>
        </w:rPr>
      </w:pPr>
      <w:r w:rsidRPr="00A450EF">
        <w:rPr>
          <w:rFonts w:ascii="Calibri" w:hAnsi="Calibri" w:cs="Calibri"/>
          <w:b/>
          <w:bCs/>
        </w:rPr>
        <w:t>Une enveloppe de 20 000 €</w:t>
      </w:r>
    </w:p>
    <w:p w:rsidR="00E016D4" w:rsidRPr="00E016D4" w:rsidRDefault="00E016D4" w:rsidP="00E016D4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301E68" w:rsidRPr="00E016D4" w:rsidRDefault="00301E68" w:rsidP="00301E68">
      <w:pPr>
        <w:jc w:val="both"/>
        <w:rPr>
          <w:rFonts w:ascii="Calibri" w:hAnsi="Calibri" w:cs="Calibri"/>
        </w:rPr>
      </w:pPr>
      <w:r w:rsidRPr="00E016D4">
        <w:rPr>
          <w:rFonts w:ascii="Calibri" w:hAnsi="Calibri" w:cs="Calibri"/>
        </w:rPr>
        <w:t xml:space="preserve">Les lauréats, au nombre de 10, </w:t>
      </w:r>
      <w:r>
        <w:rPr>
          <w:rFonts w:ascii="Calibri" w:hAnsi="Calibri" w:cs="Calibri"/>
        </w:rPr>
        <w:t xml:space="preserve">seront répartis sur l’ensemble du territoire et </w:t>
      </w:r>
      <w:r w:rsidRPr="00E016D4">
        <w:rPr>
          <w:rFonts w:ascii="Calibri" w:hAnsi="Calibri" w:cs="Calibri"/>
        </w:rPr>
        <w:t>pourront bénéficier d’un soutien à hauteur de 80%</w:t>
      </w:r>
      <w:r>
        <w:rPr>
          <w:rFonts w:ascii="Calibri" w:hAnsi="Calibri" w:cs="Calibri"/>
        </w:rPr>
        <w:t xml:space="preserve"> </w:t>
      </w:r>
      <w:r w:rsidRPr="00E016D4">
        <w:rPr>
          <w:rFonts w:ascii="Calibri" w:hAnsi="Calibri" w:cs="Calibri"/>
        </w:rPr>
        <w:t>du coût total TTC de leurs projets</w:t>
      </w:r>
      <w:r>
        <w:rPr>
          <w:rFonts w:ascii="Calibri" w:hAnsi="Calibri" w:cs="Calibri"/>
        </w:rPr>
        <w:t>. Le</w:t>
      </w:r>
      <w:r w:rsidRPr="00E016D4">
        <w:rPr>
          <w:rFonts w:ascii="Calibri" w:hAnsi="Calibri" w:cs="Calibri"/>
        </w:rPr>
        <w:t xml:space="preserve"> plafond maximal </w:t>
      </w:r>
      <w:r>
        <w:rPr>
          <w:rFonts w:ascii="Calibri" w:hAnsi="Calibri" w:cs="Calibri"/>
        </w:rPr>
        <w:t>est f</w:t>
      </w:r>
      <w:r w:rsidRPr="00E016D4">
        <w:rPr>
          <w:rFonts w:ascii="Calibri" w:hAnsi="Calibri" w:cs="Calibri"/>
        </w:rPr>
        <w:t xml:space="preserve">ixé à 2 000 € </w:t>
      </w:r>
      <w:r>
        <w:rPr>
          <w:rFonts w:ascii="Calibri" w:hAnsi="Calibri" w:cs="Calibri"/>
        </w:rPr>
        <w:t>avec</w:t>
      </w:r>
      <w:r w:rsidRPr="00E016D4">
        <w:rPr>
          <w:rFonts w:ascii="Calibri" w:hAnsi="Calibri" w:cs="Calibri"/>
        </w:rPr>
        <w:t xml:space="preserve"> un minimum de dépenses de 300€.</w:t>
      </w:r>
      <w:r>
        <w:rPr>
          <w:rFonts w:ascii="Calibri" w:hAnsi="Calibri" w:cs="Calibri"/>
        </w:rPr>
        <w:t xml:space="preserve"> </w:t>
      </w:r>
    </w:p>
    <w:p w:rsidR="00E016D4" w:rsidRPr="00E016D4" w:rsidRDefault="00E016D4" w:rsidP="00E016D4">
      <w:pPr>
        <w:rPr>
          <w:rFonts w:ascii="Calibri" w:hAnsi="Calibri" w:cs="Calibri"/>
        </w:rPr>
      </w:pPr>
    </w:p>
    <w:p w:rsidR="00E016D4" w:rsidRPr="00E016D4" w:rsidRDefault="00E016D4" w:rsidP="00E016D4">
      <w:pPr>
        <w:rPr>
          <w:rFonts w:ascii="Calibri" w:hAnsi="Calibri" w:cs="Calibri"/>
        </w:rPr>
      </w:pPr>
      <w:r w:rsidRPr="00E016D4">
        <w:rPr>
          <w:rFonts w:ascii="Calibri" w:hAnsi="Calibri" w:cs="Calibri"/>
        </w:rPr>
        <w:t>Les structures publiques</w:t>
      </w:r>
      <w:r w:rsidR="00301E68">
        <w:rPr>
          <w:rFonts w:ascii="Calibri" w:hAnsi="Calibri" w:cs="Calibri"/>
        </w:rPr>
        <w:t xml:space="preserve"> pilotées par l’agglomération (ALAE, crèches…)</w:t>
      </w:r>
      <w:r w:rsidRPr="00E016D4">
        <w:rPr>
          <w:rFonts w:ascii="Calibri" w:hAnsi="Calibri" w:cs="Calibri"/>
        </w:rPr>
        <w:t xml:space="preserve"> bénéficieront quant à elles d’un soutien </w:t>
      </w:r>
      <w:r w:rsidR="00CC1F74">
        <w:rPr>
          <w:rFonts w:ascii="Calibri" w:hAnsi="Calibri" w:cs="Calibri"/>
        </w:rPr>
        <w:t xml:space="preserve">en ingénierie, à </w:t>
      </w:r>
      <w:r w:rsidR="002C214E">
        <w:rPr>
          <w:rFonts w:ascii="Calibri" w:hAnsi="Calibri" w:cs="Calibri"/>
        </w:rPr>
        <w:t xml:space="preserve">de </w:t>
      </w:r>
      <w:r w:rsidR="00CC1F74">
        <w:rPr>
          <w:rFonts w:ascii="Calibri" w:hAnsi="Calibri" w:cs="Calibri"/>
        </w:rPr>
        <w:t xml:space="preserve">l’achat de matériels ou à une aide pour des interventions. </w:t>
      </w:r>
    </w:p>
    <w:p w:rsidR="00E016D4" w:rsidRDefault="00E016D4" w:rsidP="00E016D4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:rsidR="00E016D4" w:rsidRPr="00E016D4" w:rsidRDefault="00E016D4" w:rsidP="00E016D4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E016D4">
        <w:rPr>
          <w:rFonts w:ascii="Calibri" w:hAnsi="Calibri" w:cs="Calibri"/>
          <w:b/>
          <w:bCs/>
          <w:i/>
          <w:iCs/>
          <w:sz w:val="28"/>
          <w:szCs w:val="28"/>
        </w:rPr>
        <w:t>Les modalités pour candidater</w:t>
      </w:r>
    </w:p>
    <w:p w:rsidR="00E016D4" w:rsidRPr="00E016D4" w:rsidRDefault="00E016D4" w:rsidP="00E016D4">
      <w:pPr>
        <w:rPr>
          <w:rFonts w:ascii="Calibri" w:hAnsi="Calibri" w:cs="Calibri"/>
        </w:rPr>
      </w:pPr>
    </w:p>
    <w:p w:rsidR="00E016D4" w:rsidRDefault="00E016D4" w:rsidP="00E016D4">
      <w:pPr>
        <w:rPr>
          <w:rFonts w:ascii="Calibri" w:hAnsi="Calibri" w:cs="Calibri"/>
        </w:rPr>
      </w:pPr>
      <w:r w:rsidRPr="00E016D4">
        <w:rPr>
          <w:rFonts w:ascii="Calibri" w:hAnsi="Calibri" w:cs="Calibri"/>
        </w:rPr>
        <w:t xml:space="preserve">Pour participer à cet appel à projet, un dossier de candidature est à remplir et à renvoyer à amelie.galand@gaillac-graulhet.fr avant le vendredi 21 juin 2024. </w:t>
      </w:r>
    </w:p>
    <w:p w:rsidR="00E016D4" w:rsidRPr="00E016D4" w:rsidRDefault="00E016D4" w:rsidP="00E016D4">
      <w:pPr>
        <w:rPr>
          <w:rFonts w:ascii="Calibri" w:hAnsi="Calibri" w:cs="Calibri"/>
        </w:rPr>
      </w:pPr>
      <w:r w:rsidRPr="00E016D4">
        <w:rPr>
          <w:rFonts w:ascii="Calibri" w:hAnsi="Calibri" w:cs="Calibri"/>
        </w:rPr>
        <w:t>Les différents documents à fournir sont listés dans le dossier</w:t>
      </w:r>
      <w:r>
        <w:rPr>
          <w:rFonts w:ascii="Calibri" w:hAnsi="Calibri" w:cs="Calibri"/>
        </w:rPr>
        <w:t xml:space="preserve"> de candidature, téléchargeable sur le site internet de l’agglomération : </w:t>
      </w:r>
      <w:hyperlink r:id="rId6" w:history="1">
        <w:r w:rsidRPr="006B3BBA">
          <w:rPr>
            <w:rStyle w:val="Lienhypertexte"/>
            <w:rFonts w:ascii="Calibri" w:hAnsi="Calibri" w:cs="Calibri"/>
          </w:rPr>
          <w:t>www.gaillac-graulhet.fr</w:t>
        </w:r>
      </w:hyperlink>
      <w:r>
        <w:rPr>
          <w:rFonts w:ascii="Calibri" w:hAnsi="Calibri" w:cs="Calibri"/>
        </w:rPr>
        <w:t xml:space="preserve"> </w:t>
      </w:r>
    </w:p>
    <w:sectPr w:rsidR="00E016D4" w:rsidRPr="00E016D4" w:rsidSect="009B3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e Rg">
    <w:panose1 w:val="00000500000000000000"/>
    <w:charset w:val="4D"/>
    <w:family w:val="auto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F24"/>
    <w:multiLevelType w:val="multilevel"/>
    <w:tmpl w:val="F860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5557D"/>
    <w:multiLevelType w:val="multilevel"/>
    <w:tmpl w:val="EECE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14C14"/>
    <w:multiLevelType w:val="multilevel"/>
    <w:tmpl w:val="DA86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F8397A"/>
    <w:multiLevelType w:val="multilevel"/>
    <w:tmpl w:val="8722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273871">
    <w:abstractNumId w:val="0"/>
  </w:num>
  <w:num w:numId="2" w16cid:durableId="43917957">
    <w:abstractNumId w:val="3"/>
  </w:num>
  <w:num w:numId="3" w16cid:durableId="819927834">
    <w:abstractNumId w:val="1"/>
  </w:num>
  <w:num w:numId="4" w16cid:durableId="1924492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B"/>
    <w:rsid w:val="00086A16"/>
    <w:rsid w:val="000C0D09"/>
    <w:rsid w:val="00101698"/>
    <w:rsid w:val="001D49BF"/>
    <w:rsid w:val="002367BD"/>
    <w:rsid w:val="002C214E"/>
    <w:rsid w:val="00301E68"/>
    <w:rsid w:val="00353CE0"/>
    <w:rsid w:val="003C6FB7"/>
    <w:rsid w:val="004A4016"/>
    <w:rsid w:val="004B4AC5"/>
    <w:rsid w:val="005D46BA"/>
    <w:rsid w:val="00677D1A"/>
    <w:rsid w:val="00692AAB"/>
    <w:rsid w:val="006B78C3"/>
    <w:rsid w:val="00765BEC"/>
    <w:rsid w:val="00852FFC"/>
    <w:rsid w:val="00886AF4"/>
    <w:rsid w:val="00900B3F"/>
    <w:rsid w:val="009B062E"/>
    <w:rsid w:val="009B36E5"/>
    <w:rsid w:val="009D0869"/>
    <w:rsid w:val="00A32048"/>
    <w:rsid w:val="00A450EF"/>
    <w:rsid w:val="00AC2981"/>
    <w:rsid w:val="00B76426"/>
    <w:rsid w:val="00C36B8B"/>
    <w:rsid w:val="00CC1F74"/>
    <w:rsid w:val="00CD0185"/>
    <w:rsid w:val="00D24DE1"/>
    <w:rsid w:val="00D43308"/>
    <w:rsid w:val="00D72C23"/>
    <w:rsid w:val="00DD13F5"/>
    <w:rsid w:val="00DF5D1D"/>
    <w:rsid w:val="00E016D4"/>
    <w:rsid w:val="00EC2147"/>
    <w:rsid w:val="00F03968"/>
    <w:rsid w:val="00F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D7A79"/>
  <w15:chartTrackingRefBased/>
  <w15:docId w15:val="{5F2B519A-22CC-3C4C-AC31-1E453182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36B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2A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016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illac-graulhet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GRANIER Émilie</dc:creator>
  <cp:keywords/>
  <dc:description/>
  <cp:lastModifiedBy>GRANIER Émilie</cp:lastModifiedBy>
  <cp:revision>34</cp:revision>
  <dcterms:created xsi:type="dcterms:W3CDTF">2024-01-10T11:59:00Z</dcterms:created>
  <dcterms:modified xsi:type="dcterms:W3CDTF">2024-02-06T08:22:00Z</dcterms:modified>
</cp:coreProperties>
</file>